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810A" w14:textId="7CDB8646" w:rsidR="009D5219" w:rsidRDefault="008C0C43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0C43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1. MODALITÉS DE VENTE</w:t>
      </w:r>
      <w:r w:rsidRPr="008C0C4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1.1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propose les Produits à la vente sur le Site et exerce son activité de commerce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électronique exclusivement pour les utilisateurs qui achètent les Produits sur le Site, qui peuvent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être qualifiés de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« consommateurs »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 aux termes de la règlementation en vigueur et qui remplissent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les conditions indiquées à l’article suivant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(« </w:t>
      </w:r>
      <w:r w:rsidR="00101CDB" w:rsidRPr="009D5219">
        <w:rPr>
          <w:rFonts w:ascii="Arial" w:eastAsia="Times New Roman" w:hAnsi="Arial" w:cs="Arial"/>
          <w:sz w:val="24"/>
          <w:szCs w:val="24"/>
          <w:lang w:eastAsia="fr-CA"/>
        </w:rPr>
        <w:t>Acheteurs</w:t>
      </w:r>
      <w:r w:rsidR="00101CDB"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 »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 et, individuellement,</w:t>
      </w:r>
      <w:r w:rsidR="00101CDB"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 « Acheteur »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). Le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terme «consommateurs» désigne uniquement les personnes physiques qui concluent un contrat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d’achat pour satisfaire des besoins quotidiens sans lien avec une activité commerciale ou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professionnelle qu’elles pourraient exercer, tandis que la personne qui conclut un contrat dans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l’exercice d’une telle activité ou dans un but connexe est considérée comme un professionnel.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1.2 Si l’utilisateur, Acheteur potentiel, ne relève pas de la définition de «consommateur», mais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peut au contraire être qualifié de professionnel et n’agit donc pas comme défini à l’article 1.1 ci-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dessus, il est invité à s’abstenir de conclure des transactions commerciales sur le Site.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1.3 Compte tenu de sa politique commerciale,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se réserve le droit de ne pas traiter les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commandes de personnes ne relevant pas de la définition de «consommateur» et/ou non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conformes aux dispositions énoncées ci-dessous.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1.4. Les présentes Conditions Générales régissent exclusivement l’offre, la transmission et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l’acceptation des commandes d’achat de Produits achetés sur le Site par les Acheteurs (les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«Commandes») et régissent par conséquent les relations entre chaque Acheteur et le Vendeur.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1.5 En revanche, les Conditions Générales ne régissent pas la prestation de services ou la vente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de produits par des tiers autres que le Vendeur, qui peuvent être vus sur le Site par le biais de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liens, bannières ou autres liens hypertextes. Avant de passer des commandes et d’acheter des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produits et des services de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tous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types offerts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 par lesdits tiers, il est conseillé aux Acheteurs de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vérifier attentivement leurs conditions de vente, car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n’assume aucune responsabilité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pour la prestation de services et/ou pour la vente de produits par lesdits tiers et/ou, en général,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pour la conclusion d’opérations de commerce électronique entre les utilisateurs du Site et lesdits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tiers.</w:t>
      </w:r>
    </w:p>
    <w:p w14:paraId="1E9A227C" w14:textId="612DDD9C" w:rsidR="008C0C43" w:rsidRPr="008C0C43" w:rsidRDefault="008C0C43" w:rsidP="009D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2. COMMENT CONCLURE LE CONTRAT AVEC LE</w:t>
      </w:r>
      <w:r w:rsidR="009D5219"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 </w:t>
      </w:r>
      <w:r w:rsidRPr="008C0C43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VENDEUR</w:t>
      </w:r>
      <w:r w:rsidRPr="008C0C4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2.1 Les Commandes ne peuvent être passées que par des personnes majeures qui ne sont pas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frappées d’incapacité juridique. L’Acheteur, afin de conclure le contrat avec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pour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l’achat d’un ou plusieurs Produits sur le Site (le «Contrat»), doit remplir le formulaire de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commande spécifique au format électronique, qui apparaît sur l’écran de l’Acheteur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immédiatement avant la conclusion du Contrat (le «Bon de Commande») et compléter la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procédure d’achat électronique en suivant les instructions qui lui seront indiquées dans les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différentes étapes pour la conclusion du Contrat.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2.2 Avant d’acheter des Produits, en transmettant le Bon de Commande, l’Acheteur est invité à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lire attentivement les Conditions Générales et la clause relative à son droit de rétractation.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L’Acheteur recevra également un résumé des conditions commerciales et contractuelles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proposées par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pour l’achat des Produits, qui contiendra une référence aux Conditions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Générales ainsi qu’un résumé des informations énoncées ci-dessous :</w:t>
      </w:r>
    </w:p>
    <w:p w14:paraId="4BD73EB5" w14:textId="0DF8EB1A" w:rsidR="009D5219" w:rsidRDefault="008C0C43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0C43">
        <w:rPr>
          <w:rFonts w:ascii="Arial" w:eastAsia="Times New Roman" w:hAnsi="Arial" w:cs="Arial"/>
          <w:sz w:val="24"/>
          <w:szCs w:val="24"/>
          <w:lang w:eastAsia="fr-CA"/>
        </w:rPr>
        <w:t>– les caractéristiques essentielles de chaque Produit;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– l’objet des Commandes;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– l’indication du prix correspondant (tous les droits applicables inclus);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– les moyens de paiement que l’Acheteur peut utiliser pour acheter les Produits;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– le mode de livraison des Produits;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– les modalités de traitement des réclamations du Vendeur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(Au Masculin Plus)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;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– les frais d’expédition et de livraison des Produits;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– les références et l’adresse postale et électronique du vendeur;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– la date à laquelle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s’engage à livrer les Produits.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fournira également à l’Acheteur un lien vers les conditions et modalités d’exercice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du droit de rétractation et les modalités et délais de retour des Produits achetés (repris du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formulaire de retour papier spécifique qui sera fourni par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dans le colis dans lequel les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Produits objet de la Commande seront livrés). L’Acheteur sera également informé des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circonstances dans lesquelles son droit de rétractation du Contrat s’éteint. L’Acheteur dispose en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tout état de cause de la garantie légale de conformité des Produits. Afin de permettre à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l’Acheteur d’exercer les garanties légales, les coordonnées du service après-vente du Vendeur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seront fournies; il pourra également avoir recours au service de conciliation, visé à l’article 7.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2.3 Le Bon de Commande comprend des informations sommaires sur les caractéristiques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essentielles de chaque Produit acheté, le prix correspondant (toutes taxes ou impôts applicables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inclus) et les frais d’expédition (y compris les éventuels frais supplémentaires que l’Acheteur est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obligé d’absorber du fait qu’il a choisi un type spécifique d’expédition et de livraison différent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et/ou plus rapide que celui défini par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comme «standard»). Le Contrat est réputé avoir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été établi et donc conclu une fois que le Bon de Commande est rempli et finalisé par l’Acheteur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et uniquement à condition que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ait vérifié l’exactitude de toutes les données qu’il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contient dans le cadre des exigences légales et des dispositions contenues dans les présentes</w:t>
      </w:r>
      <w:r w:rsidR="009D5219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Conditions Générales.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2.4 Une fois reçu par le Vendeur, le Bon de Commande est stocké dans la base de données du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pendant la durée nécessaire au traitement des Commandes et, dans tous les cas, toujours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selon les modalités légales. L’Acheteur peut vérifier l’état de ses Commandes en consultant la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section «Ma commande» du Site.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2.5 Lors de la finalisation de la procédure de commande, l’Acheteur est informé du fait que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ladite finalisation implique une obligation de paiement du prix indiqué.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2.6 La langue dans laquelle le Bon de Commande est établi et le Contrat conclu est le français.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2.7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se réserve le droit de ne pas traiter les Commandes incomplètes ou erronées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et/ou provenant d’Acheteurs ne présentant pas de garantie suffisante de solvabilité et/ou en cas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d’indisponibilité des Produits objet des Commandes. Dans ce cas,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informera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l’Acheteur par courrier électronique que le Contrat ne peut être considéré comme conclu et que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ne sera donc pas en mesure d’exécuter la Commande, en indiquant pourquoi. Si les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Produits présentés sur le Site ne sont plus disponibles ou en vente lorsque l’Acheteur accède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pour la dernière fois au Site ou au moment de l’envoi du Bon de Commande,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est tenu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d’informer sans délai et dans tous les cas dans un délai de 30 (trente) jours à compter du jour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suivant celui où la Commande a été passée de l’éventuelle indisponibilité des Produits objet de la</w:t>
      </w:r>
      <w:r w:rsidRPr="008C0C4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 xml:space="preserve">Commande. Dans ce cas, le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Vendeur (Au Masculin Plus) </w:t>
      </w:r>
      <w:r w:rsidRPr="008C0C43">
        <w:rPr>
          <w:rFonts w:ascii="Arial" w:eastAsia="Times New Roman" w:hAnsi="Arial" w:cs="Arial"/>
          <w:sz w:val="24"/>
          <w:szCs w:val="24"/>
          <w:lang w:eastAsia="fr-CA"/>
        </w:rPr>
        <w:t>remboursera à l’Acheteur les sommes versées par ce</w:t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14:paraId="3C56331D" w14:textId="77777777" w:rsidR="009D5219" w:rsidRDefault="009D5219" w:rsidP="009D52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proofErr w:type="gramStart"/>
      <w:r w:rsidRPr="009D5219">
        <w:rPr>
          <w:rFonts w:ascii="Arial" w:eastAsia="Times New Roman" w:hAnsi="Arial" w:cs="Arial"/>
          <w:sz w:val="24"/>
          <w:szCs w:val="24"/>
          <w:lang w:eastAsia="fr-CA"/>
        </w:rPr>
        <w:t>dernier</w:t>
      </w:r>
      <w:proofErr w:type="gramEnd"/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et le Contrat sera considéré comme résilié. Le Vendeur n’est pas tenu de rembourser à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l’Acheteur tout autre montant, à quelque titre que ce soit.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2.8 En finalisant la procédure de commande, l’Acheteur accepte inconditionnellement les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dispositions des présentes Conditions Générales, qu’il s’engage à respecter dans ses relations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avec le Vendeur. L’acceptation des Conditions Générales doit être considérée comme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inconditionnelle, de sorte qu’il n’est pas possible pour l’Acheteur de demander la modification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d’un délai ou d’une disposition contenue dans les Conditions Générales.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2.9 En envoyant le Bon de Commande, l’Acheteur déclare connaître et accepter les Conditions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Générales et les autres informations, quelle qu’en soit la nature, contenue sur le Site, même s’il y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est fait référence par des liens, à titre d’exemple, mais non limitatif : les Conditions d’Utilisation,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la Politique de Confidentialité, les informations sur le droit de rétractation.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2.10 Une fois le Contrat conclu, le Vendeur envoie à l’Acheteur, par courrier électronique, un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accusé de réception de la Commande comprenant toutes les informations figurant déjà dans le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résumé des conditions commerciales et contractuelles que l’Acheteur aura consulté avant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d’acheter les Produits.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061894C6" w14:textId="77777777" w:rsidR="009D5219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3. DESCRIPTION DES PRODUITS ET INDICATION DES</w:t>
      </w:r>
      <w:r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PRIX</w:t>
      </w:r>
      <w:r w:rsidRPr="009D521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3.1 Les sections Second Hand du Site ne proposent à la vente que des produits originaux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d’occasion de </w:t>
      </w:r>
      <w:proofErr w:type="spellStart"/>
      <w:r w:rsidRPr="009D5219">
        <w:rPr>
          <w:rFonts w:ascii="Arial" w:eastAsia="Times New Roman" w:hAnsi="Arial" w:cs="Arial"/>
          <w:sz w:val="24"/>
          <w:szCs w:val="24"/>
          <w:lang w:eastAsia="fr-CA"/>
        </w:rPr>
        <w:t>marque</w:t>
      </w:r>
      <w:proofErr w:type="spellEnd"/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Au Masculin Plus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(si applicable)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3.2 L’Acheteur reconnaît avoir conscience du fait que les Produits sont d’occasion et qu’ils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peuvent donc présenter des caractéristiques qui ne sont pas comparables à un produit neuf, tels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que des irrégularités, des défauts et/ou une usure.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3.3 Les caractéristiques essentielles des Produits sont présentées dans les sections Second Hand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du Site dans chaque «fiche produit». Toutefois, les images et les couleurs des Produits proposés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à la vente sur le Site peuvent ne pas correspondre à la réalité pour des raisons qui ne peuvent pas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être imputées au Vendeur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(Au Masculin Plus)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et, dans tous les cas, en raison du navigateur Internet et/ou de la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visualisation au travers des dispositifs utilisés par l’Acheteur. Au Masculin Plus décline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expressément toute responsabilité à cet égard.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3.4 Les prix des Produits peuvent être mis à jour. Il incombe à l’Acheteur de vérifier le prix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vente final du Produit qu’il a l’intention d’acheter avant de remplir et de soumettre le Bon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sz w:val="24"/>
          <w:szCs w:val="24"/>
          <w:lang w:eastAsia="fr-CA"/>
        </w:rPr>
        <w:t>c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ommande correspondant.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3.5 Les commandes reçues sur le Site ne peuvent être expédiées que sur le territoire français.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3.6 En cas d’exercice du droit de rétractation par l’Acheteur, le Vendeur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(Au Masculin Plus)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 a le droit de ne pas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accepter la restitution des Produits ou de ne pas rembourser intégralement les sommes versées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par l’Acheteur pour l’achat des Produits qui, lors de leur restitution, ne sont pas munis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l’étiquette correspondante, qui doit donc être soigneusement conservée par l’Acheteur, et/ou ont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été altérés dans leurs caractéristiques essentielles et/ou qualitatives et/ou ont été endommagés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quelque manière que ce soit.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32950154" w14:textId="50B9E1CF" w:rsidR="009D5219" w:rsidRPr="009D5219" w:rsidRDefault="009D5219" w:rsidP="009D5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4. PAIEMENTS</w:t>
      </w:r>
    </w:p>
    <w:p w14:paraId="74821E11" w14:textId="77777777" w:rsidR="009D5219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sz w:val="24"/>
          <w:szCs w:val="24"/>
          <w:lang w:eastAsia="fr-CA"/>
        </w:rPr>
        <w:t>4.1 Pour le paiement du prix des Produits et des frais d’expédition et de livraison correspondants,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l’Acheteur peut choisir l’un des modes indiqués dans le Bon de Commande. L’Acheteur ne se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verra en aucun cas imputer des frais plus élevés que ceux effectivement supportés par le Vendeur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14:paraId="487FAB4C" w14:textId="77777777" w:rsidR="009D5219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(Au Masculin Plus)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pour l’instrument de paiement choisi.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4.2 En cas de paiement par carte de crédit, les informations financières (par exemple, le numéro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de la carte de crédit/débit ou sa date d’échéance) seront transférées, par protocole sécurisé, à des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tiers qui fournissent les services de paiement électronique à distance correspondants, sans que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d’autres tiers puissent, de quelque façon que ce soit, y avoir accès. En outre, ces informations ne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seront jamais utilisées par le Vendeur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(Au Masculin Plus)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hormis pour finaliser les procédures </w:t>
      </w:r>
    </w:p>
    <w:p w14:paraId="1D26EFA9" w14:textId="04F47867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sz w:val="24"/>
          <w:szCs w:val="24"/>
          <w:lang w:eastAsia="fr-CA"/>
        </w:rPr>
        <w:t>relatives au bon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traitement de la Commande et pour émettre les remboursements correspondants en cas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restitution éventuelle des Produits, si l’Acheteur a exercé son droit de rétractation, ou s’il est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nécessaire de prévenir ou de signaler aux forces de police la commission de fraudes sur le Site.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En tout état de cause, toutes les données à caractère personnel fournies par l’Acheteur seront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traitées par le Vendeur, dans le respect de la législation applicable en la matière, comme prévu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dans la section «Politique de Confidentialité» du Site.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4.3 Le prix d’achat des Produits et les frais d’expédition, comme indiqué sur le Bon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Commande, seront débités du compte courant de l’Acheteur au moment de l’expédition des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Produits achetés.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5. EXPÉDITION ET LIVRAISON DES PRODUITS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5.1 L’Acheteur, à sa discrétion, peut décider de recevoir les Produits qu’il a achetés à l’adresse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de son choix ou de retirer les Produits achetés dans les points de </w:t>
      </w:r>
      <w:r w:rsidR="003165DB" w:rsidRPr="009D5219">
        <w:rPr>
          <w:rFonts w:ascii="Arial" w:eastAsia="Times New Roman" w:hAnsi="Arial" w:cs="Arial"/>
          <w:sz w:val="24"/>
          <w:szCs w:val="24"/>
          <w:lang w:eastAsia="fr-CA"/>
        </w:rPr>
        <w:t>Vendeur</w:t>
      </w:r>
      <w:r w:rsidR="003165DB">
        <w:rPr>
          <w:rFonts w:ascii="Arial" w:eastAsia="Times New Roman" w:hAnsi="Arial" w:cs="Arial"/>
          <w:sz w:val="24"/>
          <w:szCs w:val="24"/>
          <w:lang w:eastAsia="fr-CA"/>
        </w:rPr>
        <w:t xml:space="preserve"> (Au Masculin Plus)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si ce point de vente existe et est géré directement par Au Masculin Plus </w:t>
      </w:r>
      <w:r w:rsidR="00101CDB" w:rsidRPr="009D5219">
        <w:rPr>
          <w:rFonts w:ascii="Arial" w:eastAsia="Times New Roman" w:hAnsi="Arial" w:cs="Arial"/>
          <w:sz w:val="24"/>
          <w:szCs w:val="24"/>
          <w:lang w:eastAsia="fr-CA"/>
        </w:rPr>
        <w:t>(« Point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de </w:t>
      </w:r>
      <w:r w:rsidR="00101CDB" w:rsidRPr="009D5219">
        <w:rPr>
          <w:rFonts w:ascii="Arial" w:eastAsia="Times New Roman" w:hAnsi="Arial" w:cs="Arial"/>
          <w:sz w:val="24"/>
          <w:szCs w:val="24"/>
          <w:lang w:eastAsia="fr-CA"/>
        </w:rPr>
        <w:t>Vente »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) et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choisis parmi ceux indiqués sur le Site. Si l’Acheteur opte pour une livraison dans un Point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Vente, il sera informé par courrier électronique de l’arrivée des Produits dans le Point de Vente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sélectionné. Dans ce cas, l’Acheteur doit retirer les Produits au Point de Vente choisi dans un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délai de 20 (vingt) jours ouvrables au plus tard à compter de l’envoi de la communication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susmentionnée par le Vendeur. Si les produits commandés ne sont pas retirés dans le délai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susmentionné de 20 (vingt) jours ouvrables, le Contrat sera considéré comme automatiquement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résilié. En conséquence, il ne sera plus possible de retirer les Produits, qui seront restitués au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3165DB" w:rsidRPr="009D5219">
        <w:rPr>
          <w:rFonts w:ascii="Arial" w:eastAsia="Times New Roman" w:hAnsi="Arial" w:cs="Arial"/>
          <w:sz w:val="24"/>
          <w:szCs w:val="24"/>
          <w:lang w:eastAsia="fr-CA"/>
        </w:rPr>
        <w:t>Vendeur</w:t>
      </w:r>
      <w:r w:rsidR="003165DB">
        <w:rPr>
          <w:rFonts w:ascii="Arial" w:eastAsia="Times New Roman" w:hAnsi="Arial" w:cs="Arial"/>
          <w:sz w:val="24"/>
          <w:szCs w:val="24"/>
          <w:lang w:eastAsia="fr-CA"/>
        </w:rPr>
        <w:t xml:space="preserve"> (Au Masculin Plus)</w:t>
      </w:r>
      <w:r w:rsidR="003165DB"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par le personnel du Point de vente choisi. La résiliation du Contrat </w:t>
      </w:r>
    </w:p>
    <w:p w14:paraId="468A5004" w14:textId="77777777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9D5219">
        <w:rPr>
          <w:rFonts w:ascii="Arial" w:eastAsia="Times New Roman" w:hAnsi="Arial" w:cs="Arial"/>
          <w:sz w:val="24"/>
          <w:szCs w:val="24"/>
          <w:lang w:eastAsia="fr-CA"/>
        </w:rPr>
        <w:t>donne</w:t>
      </w:r>
      <w:proofErr w:type="gramEnd"/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lieu au</w:t>
      </w:r>
      <w:r w:rsidR="003165DB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remboursement à l’Acheteur des sommes versées dans les délais et selon les </w:t>
      </w:r>
    </w:p>
    <w:p w14:paraId="7FDBA1A1" w14:textId="77777777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9D5219">
        <w:rPr>
          <w:rFonts w:ascii="Arial" w:eastAsia="Times New Roman" w:hAnsi="Arial" w:cs="Arial"/>
          <w:sz w:val="24"/>
          <w:szCs w:val="24"/>
          <w:lang w:eastAsia="fr-CA"/>
        </w:rPr>
        <w:t>modalités</w:t>
      </w:r>
      <w:proofErr w:type="gramEnd"/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qui seront</w:t>
      </w:r>
      <w:r w:rsidR="003165DB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indiquées par Au Masculin Plus par courrier électronique une fois le retour </w:t>
      </w:r>
    </w:p>
    <w:p w14:paraId="2B256660" w14:textId="77777777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9D5219">
        <w:rPr>
          <w:rFonts w:ascii="Arial" w:eastAsia="Times New Roman" w:hAnsi="Arial" w:cs="Arial"/>
          <w:sz w:val="24"/>
          <w:szCs w:val="24"/>
          <w:lang w:eastAsia="fr-CA"/>
        </w:rPr>
        <w:t>vérifié</w:t>
      </w:r>
      <w:proofErr w:type="gramEnd"/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et accepté. Le</w:t>
      </w:r>
      <w:r w:rsidR="003165DB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remboursement sera effectué au plus tard dans les 30 jours ouvrables, </w:t>
      </w:r>
    </w:p>
    <w:p w14:paraId="074B9E8B" w14:textId="77777777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9D5219">
        <w:rPr>
          <w:rFonts w:ascii="Arial" w:eastAsia="Times New Roman" w:hAnsi="Arial" w:cs="Arial"/>
          <w:sz w:val="24"/>
          <w:szCs w:val="24"/>
          <w:lang w:eastAsia="fr-CA"/>
        </w:rPr>
        <w:t>sauf</w:t>
      </w:r>
      <w:proofErr w:type="gramEnd"/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en cas de force</w:t>
      </w:r>
      <w:r w:rsidR="003165DB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majeure. Le délai de crédit de votre compte courant varie en fonction du </w:t>
      </w:r>
    </w:p>
    <w:p w14:paraId="3BA1B6A9" w14:textId="77777777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9D5219">
        <w:rPr>
          <w:rFonts w:ascii="Arial" w:eastAsia="Times New Roman" w:hAnsi="Arial" w:cs="Arial"/>
          <w:sz w:val="24"/>
          <w:szCs w:val="24"/>
          <w:lang w:eastAsia="fr-CA"/>
        </w:rPr>
        <w:t>mode</w:t>
      </w:r>
      <w:proofErr w:type="gramEnd"/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de paiement</w:t>
      </w:r>
      <w:r w:rsidR="003165DB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utilisé et des procédures bancaires locales. Lorsque l’Acheteur se rend au </w:t>
      </w:r>
    </w:p>
    <w:p w14:paraId="478AEB4B" w14:textId="77777777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sz w:val="24"/>
          <w:szCs w:val="24"/>
          <w:lang w:eastAsia="fr-CA"/>
        </w:rPr>
        <w:t>Point de Vente pour</w:t>
      </w:r>
      <w:r w:rsidR="003165DB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retirer les Produits achetés, il doit présenter au vendeur une copie du courrier </w:t>
      </w:r>
    </w:p>
    <w:p w14:paraId="1960CB42" w14:textId="19E0581F" w:rsidR="009D5219" w:rsidRPr="009D5219" w:rsidRDefault="003165DB" w:rsidP="009D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CA"/>
        </w:rPr>
        <w:t>é</w:t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>lectronique</w:t>
      </w:r>
      <w:proofErr w:type="gram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>confirmant l’envoi de la Commande et présenter une pièce d’identité valable à la date dudit</w:t>
      </w:r>
      <w:r w:rsidR="009D5219"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>retrait.</w:t>
      </w:r>
      <w:r w:rsidR="009D5219"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>5.2 Si l’Acheteur délègue une autre personne pour retirer les Produits au Point de Vente, ladite</w:t>
      </w:r>
      <w:r w:rsidR="009D5219"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>personne doit présenter, en plus du courrier électronique confirmant l’envoi de la Commande,</w:t>
      </w:r>
      <w:r w:rsidR="009D5219"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>une photocopie de la pièce d’identité de l’Acheteur ainsi que la procuration donnée par ce</w:t>
      </w:r>
      <w:r w:rsidR="009D5219"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>dernier et sa pièce d’identité. Veuillez noter qu’aucun paiement ne peut être effectué au Point de</w:t>
      </w:r>
      <w:r w:rsidR="009D5219"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9D5219" w:rsidRPr="009D5219">
        <w:rPr>
          <w:rFonts w:ascii="Arial" w:eastAsia="Times New Roman" w:hAnsi="Arial" w:cs="Arial"/>
          <w:sz w:val="24"/>
          <w:szCs w:val="24"/>
          <w:lang w:eastAsia="fr-CA"/>
        </w:rPr>
        <w:t>Vente. Nous ne proposons donc pas d’option de paiement à la livraison si l’Acheteur choisit la</w:t>
      </w:r>
    </w:p>
    <w:p w14:paraId="22323FD4" w14:textId="424CF84B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9D5219">
        <w:rPr>
          <w:rFonts w:ascii="Arial" w:eastAsia="Times New Roman" w:hAnsi="Arial" w:cs="Arial"/>
          <w:sz w:val="24"/>
          <w:szCs w:val="24"/>
          <w:lang w:eastAsia="fr-CA"/>
        </w:rPr>
        <w:t>livraison</w:t>
      </w:r>
      <w:proofErr w:type="gramEnd"/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au Point de Vente. Si l’Acheteur choisit la livraison à un Point de Vente, les délais et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les frais de livraison seront les mêmes que pour les livraisons à l’adresse indiquée par l’Acheteur.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Afin de connaître les modalités spécifiques d’expédition et de livraison des Produits à l’adresse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indiquée par l’Acheteur ou au Point de Vente choisi, l’Acheteur doit accéder à la section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«</w:t>
      </w:r>
      <w:r w:rsidR="003165DB"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SERVICE À LA </w:t>
      </w:r>
      <w:r w:rsidR="003165DB" w:rsidRPr="009D5219">
        <w:rPr>
          <w:rFonts w:ascii="Arial" w:eastAsia="Times New Roman" w:hAnsi="Arial" w:cs="Arial"/>
          <w:sz w:val="24"/>
          <w:szCs w:val="24"/>
          <w:lang w:eastAsia="fr-CA"/>
        </w:rPr>
        <w:t>CLIENTÈLE »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du Site. Veuillez prêter attention à ce qui est indiqué dans cette section, car les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indications qu’elle contient font partie intégrante et substantielle des présentes Conditions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Générales et, par conséquent, sont réputées être pleinement connues et acceptées par l’Acheteur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au moment de la transmission du Bon de Commande.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6CF570DD" w14:textId="77777777" w:rsidR="003165DB" w:rsidRDefault="009D5219" w:rsidP="009D52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6. SERVICE À LA CLIENTÈLE</w:t>
      </w:r>
      <w:r w:rsidRPr="009D521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6.1 L’Acheteur peut demander toute information par le biais des services d’assistance mis en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place par le Vendeur. Pour plus de précisions, nous vous recommandons d’accéder à la rubrique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Service Client.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43723A50" w14:textId="77777777" w:rsidR="00101C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7. DROIT APPLICABLE ET RÈGLEMENT DES</w:t>
      </w:r>
      <w:r w:rsidRPr="009D521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CONFLITS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7.1. Les offres et les ventes régies par les présentes Conditions générales de vente visent les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consommateurs ayant leur résidence habituelle 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au Canada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7.2. Les présentes Conditions générales de vente sont régies par le droit 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Canadien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, et les contrats y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afférents sont conclus 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au Québec, Canada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7.3. Il est attiré l’attention sur le fait que l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 xml:space="preserve">a protection du consommateur 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met à disposition une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plateforme de résolution extrajudiciaire des litiges, accessible sur le site Interne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t.</w:t>
      </w:r>
    </w:p>
    <w:p w14:paraId="2235548B" w14:textId="26982EC9" w:rsidR="003165DB" w:rsidRDefault="009D5219" w:rsidP="009D52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sz w:val="24"/>
          <w:szCs w:val="24"/>
          <w:lang w:eastAsia="fr-CA"/>
        </w:rPr>
        <w:t>À titre alternatif, les Parties pourront avoir recours à une procédure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extrajudiciaire de résolution de litiges devant le Médiateur de la 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protection du consommateur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compétent.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5A1EA0AB" w14:textId="77777777" w:rsidR="003165DB" w:rsidRDefault="009D5219" w:rsidP="009D5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8. MODIFICATION ET MISE À JOUR</w:t>
      </w:r>
      <w:r w:rsidRPr="009D521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Les Conditions Générales sont acceptées par l’Acheteur dans la version publiée au moment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l’achat, y compris en ce qui concerne les garanties qui y sont mentionnées. Le Vendeur se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réserve, dans tous les cas, le droit de modifier les Conditions Générales de temps à autre, du fait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également d’éventuelles modifications de la loi; la version mise à jour des Conditions Générales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entrera en vigueur au moment de sa publication sur le Site.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3162715A" w14:textId="3A9CFFC7" w:rsidR="009D5219" w:rsidRPr="009D5219" w:rsidRDefault="009D5219" w:rsidP="009D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5219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9. GARANTIE LÉGALE</w:t>
      </w:r>
      <w:r w:rsidRPr="009D521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9.1 Tous les produits vendus par Au Masculin Plus sont couverts par la garantie légale pour les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défauts de conformité aux termes de la règlementation applicable à la vente de biens d’occasion.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9.2 Les Produits indiqués dans les sections Second hand du Site sont des produits d’occasion.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C’est pourquoi les signes d’usure liés à la qualification de produits d’occasion ne constituent pas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un défaut ou une anomalie. Par conséquent, aucune garantie n’est prévue pour ces signes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d’usure. L’Acheteur peut vérifier l’état d’usure du Produit </w:t>
      </w:r>
      <w:r w:rsidR="00101CDB" w:rsidRPr="009D5219">
        <w:rPr>
          <w:rFonts w:ascii="Arial" w:eastAsia="Times New Roman" w:hAnsi="Arial" w:cs="Arial"/>
          <w:sz w:val="24"/>
          <w:szCs w:val="24"/>
          <w:lang w:eastAsia="fr-CA"/>
        </w:rPr>
        <w:t>(« Excellent »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,</w:t>
      </w:r>
      <w:r w:rsidR="00101CDB"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« Très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101CDB" w:rsidRPr="009D5219">
        <w:rPr>
          <w:rFonts w:ascii="Arial" w:eastAsia="Times New Roman" w:hAnsi="Arial" w:cs="Arial"/>
          <w:sz w:val="24"/>
          <w:szCs w:val="24"/>
          <w:lang w:eastAsia="fr-CA"/>
        </w:rPr>
        <w:t>bon »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,</w:t>
      </w:r>
      <w:r w:rsidR="00101CDB"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« Bon »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)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dans la fiche descriptive du Produit. Chaque niveau correspond à un état d’usure différent,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comme indiqué dans la description du produit.</w:t>
      </w:r>
    </w:p>
    <w:p w14:paraId="5CDBB4EF" w14:textId="0AB9E668" w:rsidR="000D567A" w:rsidRPr="009D5219" w:rsidRDefault="009D5219" w:rsidP="009D5219">
      <w:pPr>
        <w:spacing w:after="0" w:line="240" w:lineRule="auto"/>
        <w:rPr>
          <w:sz w:val="24"/>
          <w:szCs w:val="24"/>
        </w:rPr>
      </w:pPr>
      <w:r w:rsidRPr="009D5219">
        <w:rPr>
          <w:rFonts w:ascii="Arial" w:eastAsia="Times New Roman" w:hAnsi="Arial" w:cs="Arial"/>
          <w:sz w:val="24"/>
          <w:szCs w:val="24"/>
          <w:lang w:eastAsia="fr-CA"/>
        </w:rPr>
        <w:t>9.3 Sauf indication contraire de la loi, la Garantie légale a une validité de 1 (un) an à compter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la date de livraison des produits et couvre les défauts de conformité du Produit au moment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l’achat. Si le défaut de conformité apparaît au cours des premiers six mois suivants la livraison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du produit, sauf disposition légale contraire, il est présumé — sauf preuve contraire — qu’il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existait déjà au moment de la livraison, à moins qu’une telle hypothèse ne soit incompatible avec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la nature du bien ou avec la nature du défaut de conformité.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9.4 Afin de faire jouer la garantie, l’Acheteur doit notifier à Au Masculin Plus tout défaut du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Produit acheté en envoyant un courrier électronique au Service Client à l’adresse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jctetreault@aumasculinplus.com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ou en appelant le numéro 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(450) 898-8751, de 8h à 17h,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les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jours et aux horaires indiqués sur le Site. L’action ayant pour but de faire valoir le défaut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conformité n’ayant pas été intentionnellement dissimulé par Au Masculin Plus se prescrit, dans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tous les cas, 12 (douze) mois après la livraison du Produit.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9.5 En cas de défaut de conformité, autre que les cas prévus au point 9.2, l’Acheteur peut activer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la procédure de retour et se faire rembourser le prix payé.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9.6 Pour pouvoir bénéficier de la garantie de conformité, il est recommandé de conserver et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présenter les documents d’achat du produit. Pour plus d’informations sur la garantie légale de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conformité pour les consommateurs, ainsi que pour bénéficier des mesures prévues par la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garantie légale pour les produits achetés à Au Masculin Plus, l’Acheteur peut contacter le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Service Client à l’adresse 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jctetreault@aumasculinplus.com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ou en appelant le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numéro </w:t>
      </w:r>
      <w:r w:rsidR="00101CDB">
        <w:rPr>
          <w:rFonts w:ascii="Arial" w:eastAsia="Times New Roman" w:hAnsi="Arial" w:cs="Arial"/>
          <w:sz w:val="24"/>
          <w:szCs w:val="24"/>
          <w:lang w:eastAsia="fr-CA"/>
        </w:rPr>
        <w:t>(450) 898-8751, de 8h à 17h,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les jours et aux horaires indiqués sur le Site.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9.7 Dès réception de la déclaration, Au Masculin Plus vérifiera le défaut de conformité signalé et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organisera le retrait du produit défectueux. Les produits devront être renvoyés à Au Masculin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Plus avec tous les accessoires inclus dans l’emballage et devront être emballés de façon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>appropriée. Au Masculin Plus effectuera le remboursement à l’Acheteur dans un délai de 14</w:t>
      </w:r>
      <w:r w:rsidRPr="009D521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(quatorze) </w:t>
      </w:r>
      <w:r w:rsidR="00101CDB" w:rsidRPr="009D5219">
        <w:rPr>
          <w:rFonts w:ascii="Arial" w:eastAsia="Times New Roman" w:hAnsi="Arial" w:cs="Arial"/>
          <w:sz w:val="24"/>
          <w:szCs w:val="24"/>
          <w:lang w:eastAsia="fr-CA"/>
        </w:rPr>
        <w:t>jours maximums</w:t>
      </w:r>
      <w:r w:rsidRPr="009D5219">
        <w:rPr>
          <w:rFonts w:ascii="Arial" w:eastAsia="Times New Roman" w:hAnsi="Arial" w:cs="Arial"/>
          <w:sz w:val="24"/>
          <w:szCs w:val="24"/>
          <w:lang w:eastAsia="fr-CA"/>
        </w:rPr>
        <w:t xml:space="preserve"> après la restitution des Produits.</w:t>
      </w:r>
    </w:p>
    <w:sectPr w:rsidR="000D567A" w:rsidRPr="009D5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95CE" w14:textId="77777777" w:rsidR="007273F7" w:rsidRDefault="007273F7" w:rsidP="00F52F26">
      <w:pPr>
        <w:spacing w:after="0" w:line="240" w:lineRule="auto"/>
      </w:pPr>
      <w:r>
        <w:separator/>
      </w:r>
    </w:p>
  </w:endnote>
  <w:endnote w:type="continuationSeparator" w:id="0">
    <w:p w14:paraId="4664B6CF" w14:textId="77777777" w:rsidR="007273F7" w:rsidRDefault="007273F7" w:rsidP="00F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F59F" w14:textId="77777777" w:rsidR="00F52F26" w:rsidRDefault="00F52F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37BE" w14:textId="77777777" w:rsidR="00F52F26" w:rsidRDefault="00F52F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30EF" w14:textId="77777777" w:rsidR="00F52F26" w:rsidRDefault="00F52F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4A36" w14:textId="77777777" w:rsidR="007273F7" w:rsidRDefault="007273F7" w:rsidP="00F52F26">
      <w:pPr>
        <w:spacing w:after="0" w:line="240" w:lineRule="auto"/>
      </w:pPr>
      <w:r>
        <w:separator/>
      </w:r>
    </w:p>
  </w:footnote>
  <w:footnote w:type="continuationSeparator" w:id="0">
    <w:p w14:paraId="3B6AF39D" w14:textId="77777777" w:rsidR="007273F7" w:rsidRDefault="007273F7" w:rsidP="00F5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91A1" w14:textId="77777777" w:rsidR="00F52F26" w:rsidRDefault="00F52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DB44" w14:textId="77777777" w:rsidR="00F52F26" w:rsidRDefault="00F52F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76DF" w14:textId="77777777" w:rsidR="00F52F26" w:rsidRDefault="00F52F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26"/>
    <w:rsid w:val="00007DC2"/>
    <w:rsid w:val="000D567A"/>
    <w:rsid w:val="00101CDB"/>
    <w:rsid w:val="001C6736"/>
    <w:rsid w:val="001D64CE"/>
    <w:rsid w:val="001E16DB"/>
    <w:rsid w:val="00205D0E"/>
    <w:rsid w:val="00233A1B"/>
    <w:rsid w:val="0027106C"/>
    <w:rsid w:val="002B15A3"/>
    <w:rsid w:val="002C5788"/>
    <w:rsid w:val="002E24AF"/>
    <w:rsid w:val="003165DB"/>
    <w:rsid w:val="00317010"/>
    <w:rsid w:val="00393F6A"/>
    <w:rsid w:val="003D527A"/>
    <w:rsid w:val="00401EA9"/>
    <w:rsid w:val="0041757D"/>
    <w:rsid w:val="0044758D"/>
    <w:rsid w:val="004B08DC"/>
    <w:rsid w:val="005456BD"/>
    <w:rsid w:val="00613FF0"/>
    <w:rsid w:val="006B0489"/>
    <w:rsid w:val="007273F7"/>
    <w:rsid w:val="007544E6"/>
    <w:rsid w:val="0076596D"/>
    <w:rsid w:val="00777CBC"/>
    <w:rsid w:val="007946C4"/>
    <w:rsid w:val="007A1F38"/>
    <w:rsid w:val="00840E04"/>
    <w:rsid w:val="0084119C"/>
    <w:rsid w:val="008C0C43"/>
    <w:rsid w:val="00970C25"/>
    <w:rsid w:val="00970F29"/>
    <w:rsid w:val="00973B11"/>
    <w:rsid w:val="009A07E6"/>
    <w:rsid w:val="009D5219"/>
    <w:rsid w:val="00AB5097"/>
    <w:rsid w:val="00AC2BBE"/>
    <w:rsid w:val="00B26F48"/>
    <w:rsid w:val="00BD23A7"/>
    <w:rsid w:val="00C22C09"/>
    <w:rsid w:val="00C452D0"/>
    <w:rsid w:val="00C96030"/>
    <w:rsid w:val="00E17D59"/>
    <w:rsid w:val="00E3579D"/>
    <w:rsid w:val="00E573C0"/>
    <w:rsid w:val="00F30A5D"/>
    <w:rsid w:val="00F52F26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CA0B"/>
  <w15:docId w15:val="{5508D15D-1026-4AF9-92CA-6EEDFF2A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lor15">
    <w:name w:val="color_15"/>
    <w:basedOn w:val="Policepardfaut"/>
    <w:rsid w:val="00F52F26"/>
  </w:style>
  <w:style w:type="paragraph" w:styleId="En-tte">
    <w:name w:val="header"/>
    <w:basedOn w:val="Normal"/>
    <w:link w:val="En-tteCar"/>
    <w:uiPriority w:val="99"/>
    <w:unhideWhenUsed/>
    <w:rsid w:val="00F5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F26"/>
  </w:style>
  <w:style w:type="paragraph" w:styleId="Pieddepage">
    <w:name w:val="footer"/>
    <w:basedOn w:val="Normal"/>
    <w:link w:val="PieddepageCar"/>
    <w:uiPriority w:val="99"/>
    <w:unhideWhenUsed/>
    <w:rsid w:val="00F5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F26"/>
  </w:style>
  <w:style w:type="paragraph" w:styleId="NormalWeb">
    <w:name w:val="Normal (Web)"/>
    <w:basedOn w:val="Normal"/>
    <w:uiPriority w:val="99"/>
    <w:semiHidden/>
    <w:unhideWhenUsed/>
    <w:rsid w:val="0023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lor11">
    <w:name w:val="color_11"/>
    <w:basedOn w:val="Policepardfaut"/>
    <w:rsid w:val="00B26F48"/>
  </w:style>
  <w:style w:type="character" w:customStyle="1" w:styleId="color18">
    <w:name w:val="color_18"/>
    <w:basedOn w:val="Policepardfaut"/>
    <w:rsid w:val="00B26F48"/>
  </w:style>
  <w:style w:type="character" w:customStyle="1" w:styleId="property-desc">
    <w:name w:val="property-desc"/>
    <w:basedOn w:val="Policepardfaut"/>
    <w:rsid w:val="00F30A5D"/>
  </w:style>
  <w:style w:type="character" w:customStyle="1" w:styleId="property-title">
    <w:name w:val="property-title"/>
    <w:basedOn w:val="Policepardfaut"/>
    <w:rsid w:val="00F30A5D"/>
  </w:style>
  <w:style w:type="character" w:customStyle="1" w:styleId="markedcontent">
    <w:name w:val="markedcontent"/>
    <w:basedOn w:val="Policepardfaut"/>
    <w:rsid w:val="008C0C43"/>
  </w:style>
  <w:style w:type="paragraph" w:styleId="Paragraphedeliste">
    <w:name w:val="List Paragraph"/>
    <w:basedOn w:val="Normal"/>
    <w:uiPriority w:val="34"/>
    <w:qFormat/>
    <w:rsid w:val="009D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2954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tetreault</dc:creator>
  <cp:keywords/>
  <dc:description/>
  <cp:lastModifiedBy>Jean-claude tetreault</cp:lastModifiedBy>
  <cp:revision>2</cp:revision>
  <dcterms:created xsi:type="dcterms:W3CDTF">2022-10-02T15:39:00Z</dcterms:created>
  <dcterms:modified xsi:type="dcterms:W3CDTF">2022-10-02T15:39:00Z</dcterms:modified>
</cp:coreProperties>
</file>